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CE" w:rsidRDefault="002427CE" w:rsidP="0051203A">
      <w:pPr>
        <w:spacing w:line="240" w:lineRule="auto"/>
        <w:rPr>
          <w:b/>
        </w:rPr>
      </w:pPr>
      <w:r>
        <w:rPr>
          <w:b/>
        </w:rPr>
        <w:t>Čáp bílý a maják</w:t>
      </w:r>
    </w:p>
    <w:p w:rsidR="002427CE" w:rsidRDefault="002427CE" w:rsidP="0051203A">
      <w:pPr>
        <w:spacing w:line="240" w:lineRule="auto"/>
        <w:rPr>
          <w:b/>
        </w:rPr>
      </w:pPr>
      <w:r w:rsidRPr="00634507">
        <w:t>Autorka lekce</w:t>
      </w:r>
      <w:r w:rsidR="00634507">
        <w:t>:</w:t>
      </w:r>
      <w:r>
        <w:rPr>
          <w:b/>
        </w:rPr>
        <w:t xml:space="preserve"> Nina Rutová</w:t>
      </w:r>
    </w:p>
    <w:p w:rsidR="004E6F8E" w:rsidRPr="00C4588E" w:rsidRDefault="004E6F8E" w:rsidP="004E6F8E">
      <w:pPr>
        <w:shd w:val="clear" w:color="auto" w:fill="FFFFFF"/>
        <w:spacing w:before="450" w:after="150" w:line="240" w:lineRule="auto"/>
        <w:outlineLvl w:val="1"/>
        <w:rPr>
          <w:rFonts w:eastAsia="Times New Roman" w:cs="Times New Roman"/>
          <w:b/>
          <w:bCs/>
          <w:color w:val="000000"/>
          <w:lang w:eastAsia="cs-CZ"/>
        </w:rPr>
      </w:pPr>
      <w:r w:rsidRPr="00C4588E">
        <w:rPr>
          <w:rFonts w:eastAsia="Times New Roman" w:cs="Times New Roman"/>
          <w:b/>
          <w:bCs/>
          <w:color w:val="000000"/>
          <w:lang w:eastAsia="cs-CZ"/>
        </w:rPr>
        <w:t>Anotace</w:t>
      </w:r>
      <w:r>
        <w:rPr>
          <w:rFonts w:eastAsia="Times New Roman" w:cs="Times New Roman"/>
          <w:b/>
          <w:bCs/>
          <w:color w:val="000000"/>
          <w:lang w:eastAsia="cs-CZ"/>
        </w:rPr>
        <w:t xml:space="preserve"> ke knize</w:t>
      </w:r>
    </w:p>
    <w:p w:rsidR="004E6F8E" w:rsidRPr="00C4588E" w:rsidRDefault="004E6F8E" w:rsidP="004E6F8E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cs-CZ"/>
        </w:rPr>
      </w:pPr>
      <w:r w:rsidRPr="00C4588E">
        <w:rPr>
          <w:rFonts w:eastAsia="Times New Roman" w:cs="Arial"/>
          <w:color w:val="000000"/>
          <w:lang w:eastAsia="cs-CZ"/>
        </w:rPr>
        <w:t xml:space="preserve">Jak bydlí zvířata a jak bydlíme my? Zvířata si ryjí nory, lepí hnízda z bláta, pletou pavučiny, budují složité stavby z jehličí, skládají kameny na sebe. My si stavíme zámky, vztyčujeme mrakodrapy a spouštíme na vodu plující ostrovy. Na první pohled to vypadá, že jsme úplně jiní. Ale kdo se pořádně podívá, tak jako to </w:t>
      </w:r>
      <w:proofErr w:type="gramStart"/>
      <w:r w:rsidRPr="00C4588E">
        <w:rPr>
          <w:rFonts w:eastAsia="Times New Roman" w:cs="Arial"/>
          <w:color w:val="000000"/>
          <w:lang w:eastAsia="cs-CZ"/>
        </w:rPr>
        <w:t>udělali</w:t>
      </w:r>
      <w:proofErr w:type="gramEnd"/>
      <w:r w:rsidRPr="00C4588E">
        <w:rPr>
          <w:rFonts w:eastAsia="Times New Roman" w:cs="Arial"/>
          <w:color w:val="000000"/>
          <w:lang w:eastAsia="cs-CZ"/>
        </w:rPr>
        <w:t xml:space="preserve"> autoři knížky </w:t>
      </w:r>
      <w:proofErr w:type="gramStart"/>
      <w:r w:rsidRPr="00C4588E">
        <w:rPr>
          <w:rFonts w:eastAsia="Times New Roman" w:cs="Arial"/>
          <w:color w:val="000000"/>
          <w:lang w:eastAsia="cs-CZ"/>
        </w:rPr>
        <w:t>Bydlíme</w:t>
      </w:r>
      <w:proofErr w:type="gramEnd"/>
      <w:r w:rsidRPr="00C4588E">
        <w:rPr>
          <w:rFonts w:eastAsia="Times New Roman" w:cs="Arial"/>
          <w:color w:val="000000"/>
          <w:lang w:eastAsia="cs-CZ"/>
        </w:rPr>
        <w:t xml:space="preserve">!, uvidí, jak moc jsme se od zvířecích stavitelů naučili. A jak jsou si některé způsoby bydlení podobné. A jak úžasně dokážeme my i oni využít přírodu a jak také (někdy) dokážeme žít s málem. Interaktivní knížka na čtení, prohlížení a zkoumání s geniálně vybudovanými ilustracemi obydlí lidí i zvířat. Přes zelenou fólii uvidíte svět lidí, přes červenou svět zvířat a </w:t>
      </w:r>
      <w:proofErr w:type="gramStart"/>
      <w:r w:rsidRPr="00C4588E">
        <w:rPr>
          <w:rFonts w:eastAsia="Times New Roman" w:cs="Arial"/>
          <w:color w:val="000000"/>
          <w:lang w:eastAsia="cs-CZ"/>
        </w:rPr>
        <w:t>dohromady... dohromady</w:t>
      </w:r>
      <w:proofErr w:type="gramEnd"/>
      <w:r w:rsidRPr="00C4588E">
        <w:rPr>
          <w:rFonts w:eastAsia="Times New Roman" w:cs="Arial"/>
          <w:color w:val="000000"/>
          <w:lang w:eastAsia="cs-CZ"/>
        </w:rPr>
        <w:t xml:space="preserve"> je to legrace.</w:t>
      </w:r>
    </w:p>
    <w:p w:rsidR="004E6F8E" w:rsidRPr="00CC0AAB" w:rsidRDefault="004E6F8E" w:rsidP="0051203A">
      <w:pPr>
        <w:spacing w:line="240" w:lineRule="auto"/>
        <w:rPr>
          <w:b/>
        </w:rPr>
      </w:pPr>
    </w:p>
    <w:p w:rsidR="00CC0AAB" w:rsidRPr="00634507" w:rsidRDefault="004E6F8E" w:rsidP="00CC0AAB">
      <w:pPr>
        <w:spacing w:line="240" w:lineRule="auto"/>
      </w:pPr>
      <w:r>
        <w:rPr>
          <w:b/>
        </w:rPr>
        <w:t>Cíle a č</w:t>
      </w:r>
      <w:r w:rsidR="00634507">
        <w:rPr>
          <w:b/>
        </w:rPr>
        <w:t>innosti</w:t>
      </w:r>
      <w:r w:rsidR="00CC0AAB" w:rsidRPr="00CC0AAB">
        <w:rPr>
          <w:b/>
        </w:rPr>
        <w:t xml:space="preserve">: </w:t>
      </w:r>
      <w:r w:rsidR="00CC0AAB" w:rsidRPr="00634507">
        <w:t xml:space="preserve">Děti v této lekci vytvářejí hypotézy, píší odborný (populárně naučný) text, porovnávají informace z různých textů, </w:t>
      </w:r>
      <w:r w:rsidR="00634507" w:rsidRPr="00634507">
        <w:t xml:space="preserve">ověřují </w:t>
      </w:r>
      <w:r w:rsidR="00CC0AAB" w:rsidRPr="00634507">
        <w:t>informace v různých zdrojích.</w:t>
      </w:r>
    </w:p>
    <w:p w:rsidR="00E53687" w:rsidRPr="00E53687" w:rsidRDefault="00E53687" w:rsidP="0051203A">
      <w:pPr>
        <w:spacing w:line="240" w:lineRule="auto"/>
      </w:pPr>
      <w:r w:rsidRPr="004E6F8E">
        <w:rPr>
          <w:b/>
        </w:rPr>
        <w:t>Pomůcky:</w:t>
      </w:r>
      <w:r>
        <w:rPr>
          <w:b/>
          <w:u w:val="single"/>
        </w:rPr>
        <w:t xml:space="preserve"> </w:t>
      </w:r>
      <w:r>
        <w:t>Nakopírovaný text Čáp bílý a Maják (nejlépe barevné kopie</w:t>
      </w:r>
      <w:r w:rsidR="00634507">
        <w:t xml:space="preserve"> z knihy Jiřího Dvořáka: BYDLÍME!</w:t>
      </w:r>
      <w:r>
        <w:t>), obálky s rozstříhanými klíčovými slovy (</w:t>
      </w:r>
      <w:r w:rsidR="00C34E91">
        <w:t xml:space="preserve">jsou </w:t>
      </w:r>
      <w:r w:rsidR="002427CE">
        <w:t>v</w:t>
      </w:r>
      <w:r w:rsidR="00C34E91">
        <w:t> </w:t>
      </w:r>
      <w:r w:rsidR="002427CE">
        <w:t>příloze</w:t>
      </w:r>
      <w:r w:rsidR="00C34E91">
        <w:t xml:space="preserve"> k lekci</w:t>
      </w:r>
      <w:r>
        <w:t>).</w:t>
      </w:r>
    </w:p>
    <w:p w:rsidR="00E53687" w:rsidRDefault="00A72895" w:rsidP="0051203A">
      <w:pPr>
        <w:spacing w:line="240" w:lineRule="auto"/>
        <w:rPr>
          <w:b/>
          <w:u w:val="single"/>
        </w:rPr>
      </w:pPr>
      <w:r w:rsidRPr="00A72895">
        <w:rPr>
          <w:b/>
          <w:u w:val="single"/>
        </w:rPr>
        <w:t>E</w:t>
      </w:r>
      <w:r w:rsidR="004E6F8E">
        <w:rPr>
          <w:b/>
          <w:u w:val="single"/>
        </w:rPr>
        <w:t>VOKACE</w:t>
      </w:r>
      <w:r w:rsidRPr="00A72895">
        <w:rPr>
          <w:b/>
          <w:u w:val="single"/>
        </w:rPr>
        <w:t xml:space="preserve"> </w:t>
      </w:r>
      <w:r w:rsidR="0051203A">
        <w:rPr>
          <w:b/>
          <w:u w:val="single"/>
        </w:rPr>
        <w:t xml:space="preserve"> </w:t>
      </w:r>
    </w:p>
    <w:p w:rsidR="00E53687" w:rsidRDefault="0012533D" w:rsidP="00E53687">
      <w:pPr>
        <w:pStyle w:val="Odstavecseseznamem"/>
        <w:numPr>
          <w:ilvl w:val="0"/>
          <w:numId w:val="2"/>
        </w:numPr>
        <w:spacing w:line="240" w:lineRule="auto"/>
      </w:pPr>
      <w:r w:rsidRPr="00E53687">
        <w:rPr>
          <w:b/>
        </w:rPr>
        <w:t xml:space="preserve">Co může mít </w:t>
      </w:r>
      <w:r w:rsidR="00A72895" w:rsidRPr="00E53687">
        <w:rPr>
          <w:b/>
        </w:rPr>
        <w:t>společného čáp bílý a maják?</w:t>
      </w:r>
      <w:r w:rsidR="00A72895">
        <w:t xml:space="preserve"> </w:t>
      </w:r>
    </w:p>
    <w:p w:rsidR="00A72895" w:rsidRPr="0051203A" w:rsidRDefault="00A72895" w:rsidP="0051203A">
      <w:pPr>
        <w:spacing w:line="240" w:lineRule="auto"/>
        <w:rPr>
          <w:b/>
          <w:u w:val="single"/>
        </w:rPr>
      </w:pPr>
      <w:r>
        <w:t>(</w:t>
      </w:r>
      <w:r w:rsidR="002427CE">
        <w:t>Nejprve si nápady sepisuje každý sám, pak je konzultuje ve dvojici, teprve pak n</w:t>
      </w:r>
      <w:r>
        <w:t>ápady</w:t>
      </w:r>
      <w:r w:rsidR="002427CE">
        <w:t xml:space="preserve"> </w:t>
      </w:r>
      <w:r w:rsidR="00E53687">
        <w:t xml:space="preserve">celé skupiny </w:t>
      </w:r>
      <w:r>
        <w:t>sep</w:t>
      </w:r>
      <w:r w:rsidR="002427CE">
        <w:t>íšeme</w:t>
      </w:r>
      <w:r w:rsidR="00E53687">
        <w:t xml:space="preserve"> na tabuli, </w:t>
      </w:r>
      <w:proofErr w:type="spellStart"/>
      <w:r w:rsidR="00E53687">
        <w:t>flipchart</w:t>
      </w:r>
      <w:proofErr w:type="spellEnd"/>
      <w:r w:rsidR="00E53687">
        <w:t>.</w:t>
      </w:r>
      <w:r>
        <w:t>)</w:t>
      </w:r>
    </w:p>
    <w:p w:rsidR="00E53687" w:rsidRPr="00E53687" w:rsidRDefault="002427CE" w:rsidP="00E53687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2427CE">
        <w:rPr>
          <w:b/>
        </w:rPr>
        <w:t>Rozdáme</w:t>
      </w:r>
      <w:r w:rsidR="00E43BCB" w:rsidRPr="002427CE">
        <w:rPr>
          <w:b/>
        </w:rPr>
        <w:t xml:space="preserve"> do dvojic </w:t>
      </w:r>
      <w:r w:rsidR="0012533D" w:rsidRPr="002427CE">
        <w:rPr>
          <w:b/>
        </w:rPr>
        <w:t>klíčová slova z obou textů</w:t>
      </w:r>
      <w:r w:rsidR="0012533D">
        <w:t xml:space="preserve"> (rozstříhaná smíchaná dohromady</w:t>
      </w:r>
      <w:r w:rsidR="0012533D" w:rsidRPr="0012533D">
        <w:t xml:space="preserve"> </w:t>
      </w:r>
      <w:r w:rsidR="0012533D">
        <w:t>v obálkách)</w:t>
      </w:r>
      <w:r w:rsidR="00E53687" w:rsidRPr="00E53687">
        <w:t xml:space="preserve"> </w:t>
      </w:r>
    </w:p>
    <w:p w:rsidR="002427CE" w:rsidRPr="002427CE" w:rsidRDefault="00C34E91" w:rsidP="002427CE">
      <w:pPr>
        <w:pStyle w:val="Odstavecseseznamem"/>
        <w:spacing w:after="0" w:line="240" w:lineRule="auto"/>
        <w:rPr>
          <w:b/>
        </w:rPr>
      </w:pPr>
      <w:r>
        <w:t xml:space="preserve">/ </w:t>
      </w:r>
      <w:r w:rsidR="002427CE">
        <w:t xml:space="preserve">věž / světlo / skaliska / lodě / strážci / hnízdo / komíny / podnájemníci / vajíčka / Jih Afriky / </w:t>
      </w:r>
    </w:p>
    <w:p w:rsidR="00C34E91" w:rsidRDefault="00C34E91" w:rsidP="00C34E91">
      <w:pPr>
        <w:pStyle w:val="Odstavecseseznamem"/>
        <w:spacing w:line="240" w:lineRule="auto"/>
      </w:pPr>
      <w:r>
        <w:t>Řekněte dětem, že jde o klíčová slova z populárně-naučných textů (jejichž součástí může být i krátký děj, situace, která něco ilustruje).</w:t>
      </w:r>
    </w:p>
    <w:p w:rsidR="00E53687" w:rsidRPr="00E53687" w:rsidRDefault="00E53687" w:rsidP="00E53687">
      <w:pPr>
        <w:pStyle w:val="Odstavecseseznamem"/>
        <w:spacing w:after="0"/>
        <w:rPr>
          <w:b/>
        </w:rPr>
      </w:pPr>
      <w:r w:rsidRPr="002427CE">
        <w:rPr>
          <w:b/>
        </w:rPr>
        <w:t>Zadání:</w:t>
      </w:r>
      <w:r>
        <w:t xml:space="preserve"> </w:t>
      </w:r>
      <w:r w:rsidRPr="00E53687">
        <w:rPr>
          <w:b/>
        </w:rPr>
        <w:t>Roztřiďte</w:t>
      </w:r>
      <w:r w:rsidR="002427CE">
        <w:rPr>
          <w:b/>
        </w:rPr>
        <w:t xml:space="preserve"> ve dvojici</w:t>
      </w:r>
      <w:r w:rsidRPr="00E53687">
        <w:rPr>
          <w:b/>
        </w:rPr>
        <w:t xml:space="preserve"> klíčová slova na ta, která by podle vás mohla patřit k textu o majáku a </w:t>
      </w:r>
      <w:r>
        <w:rPr>
          <w:b/>
        </w:rPr>
        <w:t xml:space="preserve">na ta, </w:t>
      </w:r>
      <w:r w:rsidRPr="00E53687">
        <w:rPr>
          <w:b/>
        </w:rPr>
        <w:t xml:space="preserve">která </w:t>
      </w:r>
      <w:r>
        <w:rPr>
          <w:b/>
        </w:rPr>
        <w:t>by se mohla hodit do</w:t>
      </w:r>
      <w:r w:rsidRPr="00E53687">
        <w:rPr>
          <w:b/>
        </w:rPr>
        <w:t xml:space="preserve"> textu o čápu bílém </w:t>
      </w:r>
      <w:r w:rsidRPr="00E240A0">
        <w:t>(volbu</w:t>
      </w:r>
      <w:r w:rsidRPr="00E43BCB">
        <w:t xml:space="preserve"> zdůvodněte</w:t>
      </w:r>
      <w:r>
        <w:t>)</w:t>
      </w:r>
    </w:p>
    <w:p w:rsidR="00E53687" w:rsidRDefault="002427CE" w:rsidP="00E53687">
      <w:pPr>
        <w:pStyle w:val="Odstavecseseznamem"/>
        <w:numPr>
          <w:ilvl w:val="0"/>
          <w:numId w:val="1"/>
        </w:numPr>
        <w:spacing w:after="0"/>
      </w:pPr>
      <w:r>
        <w:t xml:space="preserve">sdílení </w:t>
      </w:r>
      <w:r w:rsidR="00E53687">
        <w:t>(v celé skupině)</w:t>
      </w:r>
    </w:p>
    <w:p w:rsidR="002427CE" w:rsidRDefault="00E53687" w:rsidP="0051203A">
      <w:pPr>
        <w:spacing w:after="0" w:line="240" w:lineRule="auto"/>
        <w:rPr>
          <w:u w:val="single"/>
        </w:rPr>
      </w:pPr>
      <w:proofErr w:type="gramStart"/>
      <w:r w:rsidRPr="00E53687">
        <w:rPr>
          <w:u w:val="single"/>
        </w:rPr>
        <w:t>!!!Poznámka</w:t>
      </w:r>
      <w:proofErr w:type="gramEnd"/>
      <w:r w:rsidRPr="00E53687">
        <w:rPr>
          <w:u w:val="single"/>
        </w:rPr>
        <w:t xml:space="preserve">: Není cílem této aktivity, aby děti přišly na „správné“ řešení, </w:t>
      </w:r>
      <w:r w:rsidR="00C34E91">
        <w:rPr>
          <w:u w:val="single"/>
        </w:rPr>
        <w:t>měly by jen umět</w:t>
      </w:r>
      <w:r w:rsidRPr="00E53687">
        <w:rPr>
          <w:u w:val="single"/>
        </w:rPr>
        <w:t xml:space="preserve"> </w:t>
      </w:r>
      <w:proofErr w:type="spellStart"/>
      <w:r w:rsidRPr="00E53687">
        <w:rPr>
          <w:u w:val="single"/>
        </w:rPr>
        <w:t>zdůvodit</w:t>
      </w:r>
      <w:proofErr w:type="spellEnd"/>
      <w:r w:rsidRPr="00E53687">
        <w:rPr>
          <w:u w:val="single"/>
        </w:rPr>
        <w:t>, proč to či ono slovo zařadili k čápovi nebo k majáku.</w:t>
      </w:r>
      <w:r>
        <w:rPr>
          <w:u w:val="single"/>
        </w:rPr>
        <w:t xml:space="preserve"> </w:t>
      </w:r>
    </w:p>
    <w:p w:rsidR="00E53687" w:rsidRPr="00E53687" w:rsidRDefault="00E53687" w:rsidP="0051203A">
      <w:pPr>
        <w:spacing w:after="0" w:line="240" w:lineRule="auto"/>
        <w:rPr>
          <w:u w:val="single"/>
        </w:rPr>
      </w:pPr>
      <w:r>
        <w:rPr>
          <w:u w:val="single"/>
        </w:rPr>
        <w:t>Pokud chtějí zařadit některé slovo k oběm</w:t>
      </w:r>
      <w:r w:rsidR="00C34E91">
        <w:rPr>
          <w:u w:val="single"/>
        </w:rPr>
        <w:t>a</w:t>
      </w:r>
      <w:r>
        <w:rPr>
          <w:u w:val="single"/>
        </w:rPr>
        <w:t xml:space="preserve"> </w:t>
      </w:r>
      <w:r w:rsidR="002427CE">
        <w:rPr>
          <w:u w:val="single"/>
        </w:rPr>
        <w:t>pojmům, ať slovo zdvojí</w:t>
      </w:r>
    </w:p>
    <w:p w:rsidR="0012533D" w:rsidRPr="00E53687" w:rsidRDefault="00E53687" w:rsidP="0012533D">
      <w:pPr>
        <w:pStyle w:val="Odstavecseseznamem"/>
        <w:numPr>
          <w:ilvl w:val="0"/>
          <w:numId w:val="1"/>
        </w:numPr>
      </w:pPr>
      <w:r w:rsidRPr="00E53687">
        <w:rPr>
          <w:u w:val="single"/>
        </w:rPr>
        <w:t xml:space="preserve">- počet slov k oběma </w:t>
      </w:r>
      <w:r>
        <w:rPr>
          <w:u w:val="single"/>
        </w:rPr>
        <w:t>pojmům nemusí být stejný.</w:t>
      </w:r>
    </w:p>
    <w:p w:rsidR="00E53687" w:rsidRPr="002427CE" w:rsidRDefault="002427CE" w:rsidP="002427CE">
      <w:pPr>
        <w:rPr>
          <w:b/>
        </w:rPr>
      </w:pPr>
      <w:r w:rsidRPr="002427CE">
        <w:rPr>
          <w:b/>
        </w:rPr>
        <w:t>P</w:t>
      </w:r>
      <w:r>
        <w:rPr>
          <w:b/>
        </w:rPr>
        <w:t xml:space="preserve"> </w:t>
      </w:r>
      <w:r w:rsidRPr="002427CE">
        <w:rPr>
          <w:b/>
        </w:rPr>
        <w:t>S</w:t>
      </w:r>
      <w:r>
        <w:rPr>
          <w:b/>
        </w:rPr>
        <w:t> </w:t>
      </w:r>
      <w:r w:rsidRPr="002427CE">
        <w:rPr>
          <w:b/>
        </w:rPr>
        <w:t>A</w:t>
      </w:r>
      <w:r>
        <w:rPr>
          <w:b/>
        </w:rPr>
        <w:t xml:space="preserve"> </w:t>
      </w:r>
      <w:r w:rsidRPr="002427CE">
        <w:rPr>
          <w:b/>
        </w:rPr>
        <w:t>N</w:t>
      </w:r>
      <w:r>
        <w:rPr>
          <w:b/>
        </w:rPr>
        <w:t xml:space="preserve"> </w:t>
      </w:r>
      <w:r w:rsidRPr="002427CE">
        <w:rPr>
          <w:b/>
        </w:rPr>
        <w:t>Í</w:t>
      </w:r>
      <w:r w:rsidR="00634507">
        <w:rPr>
          <w:b/>
        </w:rPr>
        <w:t xml:space="preserve"> s použitím klíčových slov</w:t>
      </w:r>
    </w:p>
    <w:p w:rsidR="00E53687" w:rsidRDefault="00E43BCB" w:rsidP="00C34E91">
      <w:pPr>
        <w:pStyle w:val="Odstavecseseznamem"/>
        <w:numPr>
          <w:ilvl w:val="0"/>
          <w:numId w:val="2"/>
        </w:numPr>
        <w:spacing w:after="0"/>
      </w:pPr>
      <w:r w:rsidRPr="00E53687">
        <w:rPr>
          <w:b/>
        </w:rPr>
        <w:t>zadání: Použijte klíčová slova v</w:t>
      </w:r>
      <w:r w:rsidR="0012533D" w:rsidRPr="00E53687">
        <w:rPr>
          <w:b/>
        </w:rPr>
        <w:t> </w:t>
      </w:r>
      <w:r w:rsidRPr="00E53687">
        <w:rPr>
          <w:b/>
        </w:rPr>
        <w:t>naučném</w:t>
      </w:r>
      <w:r w:rsidR="0012533D" w:rsidRPr="00E53687">
        <w:rPr>
          <w:b/>
        </w:rPr>
        <w:t xml:space="preserve"> (populárně-naučném) textu </w:t>
      </w:r>
      <w:r w:rsidR="00E53687" w:rsidRPr="00E53687">
        <w:rPr>
          <w:b/>
        </w:rPr>
        <w:t>o majáku // o čápech</w:t>
      </w:r>
      <w:r w:rsidR="00E53687">
        <w:rPr>
          <w:b/>
        </w:rPr>
        <w:t>.</w:t>
      </w:r>
      <w:r w:rsidR="00E53687">
        <w:t xml:space="preserve">             </w:t>
      </w:r>
    </w:p>
    <w:p w:rsidR="0012533D" w:rsidRPr="00E53687" w:rsidRDefault="00E53687" w:rsidP="00C34E91">
      <w:pPr>
        <w:pStyle w:val="Odstavecseseznamem"/>
        <w:spacing w:after="0"/>
        <w:rPr>
          <w:b/>
          <w:u w:val="single"/>
        </w:rPr>
      </w:pPr>
      <w:r>
        <w:t xml:space="preserve">Text by měl mít </w:t>
      </w:r>
      <w:r w:rsidR="00C34E91">
        <w:t xml:space="preserve">alespoň </w:t>
      </w:r>
      <w:r>
        <w:t>pět vět</w:t>
      </w:r>
      <w:r w:rsidR="0012533D" w:rsidRPr="00E53687">
        <w:rPr>
          <w:b/>
        </w:rPr>
        <w:t>.</w:t>
      </w:r>
      <w:r w:rsidR="00E43BCB">
        <w:t xml:space="preserve"> </w:t>
      </w:r>
      <w:r>
        <w:t>(S</w:t>
      </w:r>
      <w:r w:rsidR="0012533D">
        <w:t>třihněte si, pokud se nemůžete</w:t>
      </w:r>
      <w:r>
        <w:t xml:space="preserve"> ve dvojici</w:t>
      </w:r>
      <w:r w:rsidR="0012533D">
        <w:t xml:space="preserve"> domluvit</w:t>
      </w:r>
      <w:r>
        <w:t>, kdo bude o čem psát.</w:t>
      </w:r>
      <w:r w:rsidR="0012533D">
        <w:t>)</w:t>
      </w:r>
      <w:r>
        <w:t xml:space="preserve"> – Děti píší cca 10 – 15 minut.</w:t>
      </w:r>
    </w:p>
    <w:p w:rsidR="00E53687" w:rsidRDefault="00E53687" w:rsidP="00C34E91">
      <w:pPr>
        <w:spacing w:after="0"/>
        <w:rPr>
          <w:b/>
        </w:rPr>
      </w:pPr>
    </w:p>
    <w:p w:rsidR="00C34E91" w:rsidRDefault="002427CE" w:rsidP="00C34E91">
      <w:pPr>
        <w:pStyle w:val="Odstavecseseznamem"/>
        <w:numPr>
          <w:ilvl w:val="0"/>
          <w:numId w:val="2"/>
        </w:numPr>
        <w:spacing w:after="0"/>
      </w:pPr>
      <w:r>
        <w:rPr>
          <w:b/>
        </w:rPr>
        <w:t xml:space="preserve">Pokyn: </w:t>
      </w:r>
      <w:r w:rsidR="0012533D" w:rsidRPr="002427CE">
        <w:t>Přečtěte si vzájemně texty ve dvojici (II)</w:t>
      </w:r>
      <w:r w:rsidR="00E240A0" w:rsidRPr="002427CE">
        <w:t xml:space="preserve"> – oceňte, co vás zaujalo, pobavilo,…</w:t>
      </w:r>
      <w:r w:rsidR="00E53687" w:rsidRPr="002427CE">
        <w:t xml:space="preserve"> </w:t>
      </w:r>
    </w:p>
    <w:p w:rsidR="00E43BCB" w:rsidRPr="002427CE" w:rsidRDefault="00E53687" w:rsidP="00C34E91">
      <w:pPr>
        <w:pStyle w:val="Odstavecseseznamem"/>
        <w:spacing w:after="0"/>
      </w:pPr>
      <w:r w:rsidRPr="002427CE">
        <w:t>(</w:t>
      </w:r>
      <w:r w:rsidR="00C34E91">
        <w:t xml:space="preserve">několik dobrovolníků může </w:t>
      </w:r>
      <w:r w:rsidRPr="002427CE">
        <w:t>přečíst texty před všemi – texty oceňuje celá skupina</w:t>
      </w:r>
      <w:r w:rsidR="002427CE">
        <w:t xml:space="preserve"> (O</w:t>
      </w:r>
      <w:r w:rsidRPr="002427CE">
        <w:t>)</w:t>
      </w:r>
    </w:p>
    <w:p w:rsidR="0012533D" w:rsidRDefault="0012533D" w:rsidP="00C34E91">
      <w:pPr>
        <w:spacing w:after="0"/>
        <w:rPr>
          <w:b/>
        </w:rPr>
      </w:pPr>
    </w:p>
    <w:p w:rsidR="004E6F8E" w:rsidRDefault="004E6F8E">
      <w:pPr>
        <w:rPr>
          <w:b/>
        </w:rPr>
      </w:pPr>
    </w:p>
    <w:p w:rsidR="00A72895" w:rsidRDefault="00A72895">
      <w:pPr>
        <w:rPr>
          <w:b/>
        </w:rPr>
      </w:pPr>
      <w:r w:rsidRPr="00A72895">
        <w:rPr>
          <w:b/>
        </w:rPr>
        <w:lastRenderedPageBreak/>
        <w:t>U</w:t>
      </w:r>
      <w:r w:rsidR="004E6F8E">
        <w:rPr>
          <w:b/>
        </w:rPr>
        <w:t>VĚDOMĚNÍ</w:t>
      </w:r>
    </w:p>
    <w:p w:rsidR="0012533D" w:rsidRDefault="00E240A0" w:rsidP="00431214">
      <w:r>
        <w:t xml:space="preserve">Rozdejte </w:t>
      </w:r>
      <w:r w:rsidR="001404DA">
        <w:t xml:space="preserve">nakopírované stránky </w:t>
      </w:r>
      <w:r w:rsidR="00A72895" w:rsidRPr="00A72895">
        <w:t xml:space="preserve">z knihy </w:t>
      </w:r>
      <w:r w:rsidR="001404DA">
        <w:t>(Ti, co psali o čápovi, dostanou text o čápovi, kdo psal maják, dostan</w:t>
      </w:r>
      <w:r w:rsidR="002427CE">
        <w:t>e</w:t>
      </w:r>
      <w:r w:rsidR="001404DA">
        <w:t xml:space="preserve"> text k majáku.)</w:t>
      </w:r>
    </w:p>
    <w:p w:rsidR="00C85460" w:rsidRDefault="00C34E91" w:rsidP="00C34E91">
      <w:r>
        <w:rPr>
          <w:b/>
        </w:rPr>
        <w:t>Zadání: Sledujte, k</w:t>
      </w:r>
      <w:r w:rsidR="001404DA" w:rsidRPr="00C85460">
        <w:rPr>
          <w:b/>
        </w:rPr>
        <w:t>teré informace při porovnání vašeho textu s</w:t>
      </w:r>
      <w:r w:rsidR="00C85460" w:rsidRPr="00C85460">
        <w:rPr>
          <w:b/>
        </w:rPr>
        <w:t> </w:t>
      </w:r>
      <w:r w:rsidR="001404DA" w:rsidRPr="00C85460">
        <w:rPr>
          <w:b/>
        </w:rPr>
        <w:t>textem z knihy se významově shodují, které informace se liší?</w:t>
      </w:r>
      <w:r w:rsidR="00C85460" w:rsidRPr="00C85460">
        <w:rPr>
          <w:b/>
        </w:rPr>
        <w:t xml:space="preserve"> </w:t>
      </w:r>
      <w:r w:rsidR="00C85460" w:rsidRPr="00C34E91">
        <w:t>– (Vypište si je.)</w:t>
      </w:r>
      <w:r w:rsidR="00C85460" w:rsidRPr="00C85460">
        <w:t xml:space="preserve"> </w:t>
      </w:r>
      <w:r w:rsidR="00C85460">
        <w:t>Pak ve dvojicích (čáp-čáp, maják-maják) sdílíme nové a lišící se informace.</w:t>
      </w:r>
    </w:p>
    <w:p w:rsidR="00C85460" w:rsidRPr="00C85460" w:rsidRDefault="00C34E91" w:rsidP="00473F9E">
      <w:pPr>
        <w:spacing w:after="0"/>
      </w:pPr>
      <w:r>
        <w:rPr>
          <w:b/>
        </w:rPr>
        <w:t xml:space="preserve">Otázka: </w:t>
      </w:r>
      <w:r w:rsidR="001404DA" w:rsidRPr="00C34E91">
        <w:rPr>
          <w:b/>
        </w:rPr>
        <w:t xml:space="preserve">Které informace (z vlastního textu nebo z textu </w:t>
      </w:r>
      <w:proofErr w:type="spellStart"/>
      <w:proofErr w:type="gramStart"/>
      <w:r w:rsidR="001404DA" w:rsidRPr="00C34E91">
        <w:rPr>
          <w:b/>
        </w:rPr>
        <w:t>J.Dvořáka</w:t>
      </w:r>
      <w:proofErr w:type="spellEnd"/>
      <w:proofErr w:type="gramEnd"/>
      <w:r w:rsidR="00C85460" w:rsidRPr="00C34E91">
        <w:rPr>
          <w:b/>
        </w:rPr>
        <w:t>)</w:t>
      </w:r>
      <w:r w:rsidR="001404DA" w:rsidRPr="00C34E91">
        <w:rPr>
          <w:b/>
        </w:rPr>
        <w:t xml:space="preserve"> si chcete ověřit? –</w:t>
      </w:r>
    </w:p>
    <w:p w:rsidR="001404DA" w:rsidRDefault="001404DA" w:rsidP="00473F9E">
      <w:pPr>
        <w:spacing w:after="0"/>
      </w:pPr>
      <w:r w:rsidRPr="00C85460">
        <w:t xml:space="preserve">(Poznámka: Ověřujeme nejlépe ihned, dokud jsou děti zvědavé. Zajímají nás </w:t>
      </w:r>
      <w:r w:rsidR="00473F9E">
        <w:t xml:space="preserve">nejen odpovědi, ale také </w:t>
      </w:r>
      <w:r w:rsidRPr="00C85460">
        <w:t>použité zdroje.)</w:t>
      </w:r>
    </w:p>
    <w:p w:rsidR="00C85460" w:rsidRDefault="00C85460" w:rsidP="00C85460">
      <w:pPr>
        <w:pStyle w:val="Odstavecseseznamem"/>
      </w:pPr>
    </w:p>
    <w:p w:rsidR="00473F9E" w:rsidRDefault="00C85460" w:rsidP="00473F9E">
      <w:r>
        <w:t xml:space="preserve">Děti si vymění ve dvojici texty z </w:t>
      </w:r>
      <w:r w:rsidRPr="00CC0AAB">
        <w:t>knihy (kdo četl text o čápovi, přečte si maják,</w:t>
      </w:r>
      <w:r w:rsidR="00473F9E">
        <w:t xml:space="preserve"> kdo četl maják, čte Čápa bílého)</w:t>
      </w:r>
      <w:r w:rsidRPr="00CC0AAB">
        <w:t>.</w:t>
      </w:r>
    </w:p>
    <w:p w:rsidR="00473F9E" w:rsidRDefault="00473F9E" w:rsidP="00473F9E"/>
    <w:p w:rsidR="00473F9E" w:rsidRPr="00473F9E" w:rsidRDefault="00473F9E" w:rsidP="00473F9E">
      <w:pPr>
        <w:rPr>
          <w:b/>
        </w:rPr>
      </w:pPr>
      <w:r w:rsidRPr="00473F9E">
        <w:rPr>
          <w:b/>
        </w:rPr>
        <w:t>R</w:t>
      </w:r>
      <w:r w:rsidR="004E6F8E">
        <w:rPr>
          <w:b/>
        </w:rPr>
        <w:t>EFLEXE</w:t>
      </w:r>
    </w:p>
    <w:p w:rsidR="00C85460" w:rsidRPr="00CC0AAB" w:rsidRDefault="00634507" w:rsidP="00C85460">
      <w:pPr>
        <w:pStyle w:val="Odstavecseseznamem"/>
        <w:numPr>
          <w:ilvl w:val="0"/>
          <w:numId w:val="4"/>
        </w:numPr>
      </w:pPr>
      <w:r>
        <w:t>Návrat ke společnému soupisu</w:t>
      </w:r>
      <w:r w:rsidR="001404DA" w:rsidRPr="00CC0AAB">
        <w:t xml:space="preserve">: </w:t>
      </w:r>
    </w:p>
    <w:p w:rsidR="00C85460" w:rsidRDefault="00C85460" w:rsidP="00C85460">
      <w:pPr>
        <w:spacing w:after="0"/>
        <w:rPr>
          <w:b/>
        </w:rPr>
      </w:pPr>
      <w:r>
        <w:rPr>
          <w:b/>
        </w:rPr>
        <w:t xml:space="preserve">              Otázka: </w:t>
      </w:r>
      <w:r w:rsidR="001404DA" w:rsidRPr="00E240A0">
        <w:rPr>
          <w:b/>
        </w:rPr>
        <w:t>Co tedy má maják společného s čápem bílým?</w:t>
      </w:r>
    </w:p>
    <w:p w:rsidR="001404DA" w:rsidRPr="0085001F" w:rsidRDefault="00C85460" w:rsidP="00C85460">
      <w:pPr>
        <w:spacing w:after="0"/>
      </w:pPr>
      <w:r>
        <w:rPr>
          <w:b/>
        </w:rPr>
        <w:t xml:space="preserve">              – </w:t>
      </w:r>
      <w:r w:rsidRPr="0085001F">
        <w:t xml:space="preserve">Označujeme v soupise </w:t>
      </w:r>
      <w:r w:rsidR="00473F9E">
        <w:t xml:space="preserve">fajfkou </w:t>
      </w:r>
      <w:r w:rsidRPr="0085001F">
        <w:t>výroky</w:t>
      </w:r>
      <w:r w:rsidR="00CC0AAB" w:rsidRPr="0085001F">
        <w:t>, které skupina považuje za platné – ověřili jsme je v některém z</w:t>
      </w:r>
      <w:r w:rsidR="00473F9E">
        <w:t> </w:t>
      </w:r>
      <w:r w:rsidR="00CC0AAB" w:rsidRPr="0085001F">
        <w:t>textů</w:t>
      </w:r>
      <w:r w:rsidR="00473F9E">
        <w:t xml:space="preserve"> / máme vlastní zkušenost</w:t>
      </w:r>
      <w:r w:rsidR="00CC0AAB" w:rsidRPr="0085001F">
        <w:t>. Výroky, na které nemáme jednoznačnou odpověď, označíme otazníkem</w:t>
      </w:r>
      <w:r w:rsidRPr="0085001F">
        <w:t>.</w:t>
      </w:r>
      <w:r w:rsidR="00473F9E">
        <w:t xml:space="preserve"> (Je zde možnost dále bádat.)</w:t>
      </w:r>
    </w:p>
    <w:p w:rsidR="00CC0AAB" w:rsidRDefault="00CC0AAB" w:rsidP="00431214">
      <w:pPr>
        <w:rPr>
          <w:b/>
        </w:rPr>
      </w:pPr>
    </w:p>
    <w:p w:rsidR="0085001F" w:rsidRDefault="00CC0AAB" w:rsidP="00431214">
      <w:pPr>
        <w:rPr>
          <w:b/>
        </w:rPr>
      </w:pPr>
      <w:r>
        <w:rPr>
          <w:b/>
        </w:rPr>
        <w:t xml:space="preserve">Otázka: </w:t>
      </w:r>
    </w:p>
    <w:p w:rsidR="00CC0AAB" w:rsidRPr="0085001F" w:rsidRDefault="00CC0AAB" w:rsidP="00431214">
      <w:r w:rsidRPr="0085001F">
        <w:rPr>
          <w:b/>
        </w:rPr>
        <w:t>Proč si myslíte, že autor píše na dvoustraně v knize o tak rozdílných věcech, jako je čáp a maják? –</w:t>
      </w:r>
      <w:r w:rsidRPr="0085001F">
        <w:t xml:space="preserve"> Vyslechneme si hypotézy, pak rozdáme dětem knihy s fóliemi, aby s</w:t>
      </w:r>
      <w:r w:rsidR="0085001F">
        <w:t>vé hypotézy potvrdily/vyvrátily, přišly sam</w:t>
      </w:r>
      <w:r w:rsidR="00473F9E">
        <w:t>ostatně</w:t>
      </w:r>
      <w:r w:rsidR="0085001F">
        <w:t xml:space="preserve"> na záměr autorů knihy.</w:t>
      </w:r>
    </w:p>
    <w:p w:rsidR="00473F9E" w:rsidRDefault="00473F9E" w:rsidP="00DE4C6A">
      <w:pPr>
        <w:rPr>
          <w:b/>
          <w:sz w:val="24"/>
          <w:szCs w:val="24"/>
        </w:rPr>
      </w:pPr>
    </w:p>
    <w:p w:rsidR="00DE4C6A" w:rsidRDefault="00473F9E" w:rsidP="00DE4C6A">
      <w:pPr>
        <w:rPr>
          <w:sz w:val="24"/>
          <w:szCs w:val="24"/>
        </w:rPr>
      </w:pPr>
      <w:r>
        <w:rPr>
          <w:b/>
          <w:sz w:val="24"/>
          <w:szCs w:val="24"/>
        </w:rPr>
        <w:t>DÍLNA PSANÍ</w:t>
      </w:r>
      <w:r w:rsidR="0085001F" w:rsidRPr="0085001F">
        <w:rPr>
          <w:b/>
          <w:sz w:val="24"/>
          <w:szCs w:val="24"/>
        </w:rPr>
        <w:br/>
      </w:r>
      <w:r w:rsidR="0085001F">
        <w:rPr>
          <w:sz w:val="24"/>
          <w:szCs w:val="24"/>
        </w:rPr>
        <w:t xml:space="preserve">Pokročilejší pisatelé se mohou v dílně psaní pustit do vlastního </w:t>
      </w:r>
      <w:r w:rsidR="0085001F" w:rsidRPr="0085001F">
        <w:rPr>
          <w:b/>
          <w:sz w:val="24"/>
          <w:szCs w:val="24"/>
        </w:rPr>
        <w:t>uceleného populárně naučeného textu</w:t>
      </w:r>
      <w:r w:rsidR="0085001F">
        <w:rPr>
          <w:sz w:val="24"/>
          <w:szCs w:val="24"/>
        </w:rPr>
        <w:t xml:space="preserve"> na téma „</w:t>
      </w:r>
      <w:r w:rsidR="00634507">
        <w:rPr>
          <w:sz w:val="24"/>
          <w:szCs w:val="24"/>
        </w:rPr>
        <w:t>Č</w:t>
      </w:r>
      <w:r w:rsidR="0085001F">
        <w:rPr>
          <w:sz w:val="24"/>
          <w:szCs w:val="24"/>
        </w:rPr>
        <w:t>áp bílý a maják“, v němž využijí nabyté informace.</w:t>
      </w:r>
    </w:p>
    <w:p w:rsidR="00473F9E" w:rsidRPr="0085001F" w:rsidRDefault="00473F9E" w:rsidP="00DE4C6A">
      <w:pPr>
        <w:rPr>
          <w:sz w:val="24"/>
          <w:szCs w:val="24"/>
        </w:rPr>
      </w:pPr>
      <w:r>
        <w:rPr>
          <w:sz w:val="24"/>
          <w:szCs w:val="24"/>
        </w:rPr>
        <w:t xml:space="preserve">(Poznámka: Autorka lekce doporučuje v dílně psaní zařadit </w:t>
      </w:r>
      <w:proofErr w:type="spellStart"/>
      <w:r>
        <w:rPr>
          <w:sz w:val="24"/>
          <w:szCs w:val="24"/>
        </w:rPr>
        <w:t>minilekci</w:t>
      </w:r>
      <w:proofErr w:type="spellEnd"/>
      <w:r w:rsidR="00E43E99">
        <w:rPr>
          <w:sz w:val="24"/>
          <w:szCs w:val="24"/>
        </w:rPr>
        <w:t xml:space="preserve"> (několik </w:t>
      </w:r>
      <w:proofErr w:type="spellStart"/>
      <w:proofErr w:type="gramStart"/>
      <w:r w:rsidR="00E43E99">
        <w:rPr>
          <w:sz w:val="24"/>
          <w:szCs w:val="24"/>
        </w:rPr>
        <w:t>minilekcí</w:t>
      </w:r>
      <w:proofErr w:type="spellEnd"/>
      <w:r w:rsidR="00E43E9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E43E99">
        <w:rPr>
          <w:sz w:val="24"/>
          <w:szCs w:val="24"/>
        </w:rPr>
        <w:t xml:space="preserve">       </w:t>
      </w:r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téma</w:t>
      </w:r>
      <w:r w:rsidR="00E43E99">
        <w:rPr>
          <w:sz w:val="24"/>
          <w:szCs w:val="24"/>
        </w:rPr>
        <w:t xml:space="preserve">: osvědčené postupy při psaní </w:t>
      </w:r>
      <w:r>
        <w:rPr>
          <w:sz w:val="24"/>
          <w:szCs w:val="24"/>
        </w:rPr>
        <w:t>populárně naučn</w:t>
      </w:r>
      <w:r w:rsidR="00E43E99">
        <w:rPr>
          <w:sz w:val="24"/>
          <w:szCs w:val="24"/>
        </w:rPr>
        <w:t>ých</w:t>
      </w:r>
      <w:r>
        <w:rPr>
          <w:sz w:val="24"/>
          <w:szCs w:val="24"/>
        </w:rPr>
        <w:t xml:space="preserve"> text</w:t>
      </w:r>
      <w:r w:rsidR="00E43E99">
        <w:rPr>
          <w:sz w:val="24"/>
          <w:szCs w:val="24"/>
        </w:rPr>
        <w:t xml:space="preserve">ů; </w:t>
      </w:r>
      <w:r>
        <w:rPr>
          <w:sz w:val="24"/>
          <w:szCs w:val="24"/>
        </w:rPr>
        <w:t xml:space="preserve">případně </w:t>
      </w:r>
      <w:r w:rsidR="00E43E99">
        <w:rPr>
          <w:sz w:val="24"/>
          <w:szCs w:val="24"/>
        </w:rPr>
        <w:t xml:space="preserve">lze </w:t>
      </w:r>
      <w:r>
        <w:rPr>
          <w:sz w:val="24"/>
          <w:szCs w:val="24"/>
        </w:rPr>
        <w:t xml:space="preserve">některý z jiných  textů </w:t>
      </w:r>
      <w:proofErr w:type="spellStart"/>
      <w:proofErr w:type="gramStart"/>
      <w:r>
        <w:rPr>
          <w:sz w:val="24"/>
          <w:szCs w:val="24"/>
        </w:rPr>
        <w:t>J.Dvořáka</w:t>
      </w:r>
      <w:proofErr w:type="spellEnd"/>
      <w:proofErr w:type="gramEnd"/>
      <w:r>
        <w:rPr>
          <w:sz w:val="24"/>
          <w:szCs w:val="24"/>
        </w:rPr>
        <w:t xml:space="preserve"> </w:t>
      </w:r>
      <w:r w:rsidR="00E43E99">
        <w:rPr>
          <w:sz w:val="24"/>
          <w:szCs w:val="24"/>
        </w:rPr>
        <w:t xml:space="preserve">nejprve </w:t>
      </w:r>
      <w:r>
        <w:rPr>
          <w:sz w:val="24"/>
          <w:szCs w:val="24"/>
        </w:rPr>
        <w:t>prozkoumat formou „Debaty s autorem“.</w:t>
      </w:r>
      <w:r w:rsidR="00E43E99">
        <w:rPr>
          <w:sz w:val="24"/>
          <w:szCs w:val="24"/>
        </w:rPr>
        <w:t xml:space="preserve"> Děti budou na psaní populárně naučných textů připravenější.</w:t>
      </w:r>
      <w:r>
        <w:rPr>
          <w:sz w:val="24"/>
          <w:szCs w:val="24"/>
        </w:rPr>
        <w:t>)</w:t>
      </w:r>
    </w:p>
    <w:p w:rsidR="00CC0AAB" w:rsidRDefault="00CC0AAB" w:rsidP="00DE4C6A">
      <w:pPr>
        <w:rPr>
          <w:b/>
          <w:sz w:val="24"/>
          <w:szCs w:val="24"/>
        </w:rPr>
      </w:pPr>
    </w:p>
    <w:p w:rsidR="0085001F" w:rsidRDefault="0085001F" w:rsidP="00DE4C6A">
      <w:pPr>
        <w:rPr>
          <w:b/>
          <w:sz w:val="40"/>
          <w:szCs w:val="40"/>
        </w:rPr>
      </w:pPr>
    </w:p>
    <w:p w:rsidR="004E6F8E" w:rsidRDefault="004E6F8E" w:rsidP="00DE4C6A">
      <w:pPr>
        <w:rPr>
          <w:b/>
          <w:sz w:val="40"/>
          <w:szCs w:val="40"/>
        </w:rPr>
        <w:sectPr w:rsidR="004E6F8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6211" w:rsidRDefault="00036211" w:rsidP="00036211">
      <w:pPr>
        <w:rPr>
          <w:b/>
          <w:sz w:val="40"/>
          <w:szCs w:val="40"/>
        </w:rPr>
      </w:pPr>
    </w:p>
    <w:p w:rsidR="00036211" w:rsidRDefault="00036211" w:rsidP="00036211">
      <w:pPr>
        <w:spacing w:after="0"/>
        <w:rPr>
          <w:b/>
          <w:sz w:val="40"/>
          <w:szCs w:val="40"/>
        </w:rPr>
        <w:sectPr w:rsidR="00036211" w:rsidSect="00036211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bookmarkStart w:id="0" w:name="_GoBack"/>
      <w:bookmarkEnd w:id="0"/>
    </w:p>
    <w:p w:rsidR="00036211" w:rsidRDefault="00036211" w:rsidP="0003621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věž    </w:t>
      </w:r>
    </w:p>
    <w:p w:rsidR="00036211" w:rsidRDefault="00036211" w:rsidP="00036211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světlo    </w:t>
      </w:r>
    </w:p>
    <w:p w:rsidR="00036211" w:rsidRDefault="00036211" w:rsidP="00036211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skaliska    </w:t>
      </w:r>
    </w:p>
    <w:p w:rsidR="00036211" w:rsidRDefault="00036211" w:rsidP="00036211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lodě   </w:t>
      </w:r>
    </w:p>
    <w:p w:rsidR="00036211" w:rsidRDefault="00036211" w:rsidP="00036211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strážci    </w:t>
      </w:r>
    </w:p>
    <w:p w:rsidR="00036211" w:rsidRDefault="00036211" w:rsidP="00036211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hnízdo     </w:t>
      </w:r>
    </w:p>
    <w:p w:rsidR="00036211" w:rsidRDefault="00036211" w:rsidP="00036211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komíny    </w:t>
      </w:r>
    </w:p>
    <w:p w:rsidR="00036211" w:rsidRDefault="00036211" w:rsidP="00036211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podnájemníci    </w:t>
      </w:r>
    </w:p>
    <w:p w:rsidR="00036211" w:rsidRDefault="00036211" w:rsidP="00036211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vajíčka    </w:t>
      </w:r>
    </w:p>
    <w:p w:rsidR="00036211" w:rsidRDefault="00036211" w:rsidP="00036211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Jih Afriky </w:t>
      </w:r>
    </w:p>
    <w:p w:rsidR="00036211" w:rsidRDefault="00036211" w:rsidP="00036211">
      <w:pPr>
        <w:rPr>
          <w:b/>
          <w:sz w:val="40"/>
          <w:szCs w:val="40"/>
        </w:rPr>
      </w:pPr>
    </w:p>
    <w:p w:rsidR="00036211" w:rsidRDefault="00036211" w:rsidP="00036211">
      <w:pPr>
        <w:rPr>
          <w:b/>
          <w:sz w:val="40"/>
          <w:szCs w:val="40"/>
        </w:rPr>
      </w:pPr>
    </w:p>
    <w:p w:rsidR="00036211" w:rsidRDefault="00036211" w:rsidP="00036211">
      <w:pPr>
        <w:rPr>
          <w:b/>
          <w:sz w:val="40"/>
          <w:szCs w:val="40"/>
        </w:rPr>
      </w:pPr>
    </w:p>
    <w:p w:rsidR="00036211" w:rsidRDefault="00036211" w:rsidP="00036211">
      <w:pPr>
        <w:rPr>
          <w:b/>
          <w:sz w:val="40"/>
          <w:szCs w:val="40"/>
        </w:rPr>
      </w:pPr>
    </w:p>
    <w:p w:rsidR="00036211" w:rsidRDefault="00036211" w:rsidP="00036211">
      <w:pPr>
        <w:rPr>
          <w:b/>
          <w:sz w:val="40"/>
          <w:szCs w:val="40"/>
        </w:rPr>
      </w:pPr>
    </w:p>
    <w:p w:rsidR="00036211" w:rsidRDefault="00036211" w:rsidP="0003621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věž    </w:t>
      </w:r>
    </w:p>
    <w:p w:rsidR="00036211" w:rsidRDefault="00036211" w:rsidP="00036211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světlo    </w:t>
      </w:r>
    </w:p>
    <w:p w:rsidR="00036211" w:rsidRDefault="00036211" w:rsidP="00036211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skaliska    </w:t>
      </w:r>
    </w:p>
    <w:p w:rsidR="00036211" w:rsidRDefault="00036211" w:rsidP="00036211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lodě   </w:t>
      </w:r>
    </w:p>
    <w:p w:rsidR="00036211" w:rsidRDefault="00036211" w:rsidP="00036211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strážci    </w:t>
      </w:r>
    </w:p>
    <w:p w:rsidR="00036211" w:rsidRDefault="00036211" w:rsidP="00036211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hnízdo     </w:t>
      </w:r>
    </w:p>
    <w:p w:rsidR="00036211" w:rsidRDefault="00036211" w:rsidP="00036211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komíny    </w:t>
      </w:r>
    </w:p>
    <w:p w:rsidR="00036211" w:rsidRDefault="00036211" w:rsidP="00036211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podnájemníci    </w:t>
      </w:r>
    </w:p>
    <w:p w:rsidR="00036211" w:rsidRDefault="00036211" w:rsidP="00036211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vajíčka    </w:t>
      </w:r>
    </w:p>
    <w:p w:rsidR="00036211" w:rsidRDefault="00036211" w:rsidP="00036211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Jih Afriky </w:t>
      </w:r>
    </w:p>
    <w:p w:rsidR="00036211" w:rsidRDefault="00036211" w:rsidP="00036211">
      <w:pPr>
        <w:rPr>
          <w:b/>
          <w:sz w:val="40"/>
          <w:szCs w:val="40"/>
        </w:rPr>
      </w:pPr>
    </w:p>
    <w:p w:rsidR="00036211" w:rsidRDefault="00036211" w:rsidP="00036211">
      <w:pPr>
        <w:rPr>
          <w:b/>
          <w:sz w:val="40"/>
          <w:szCs w:val="40"/>
        </w:rPr>
      </w:pPr>
    </w:p>
    <w:p w:rsidR="00036211" w:rsidRDefault="00036211" w:rsidP="00036211">
      <w:pPr>
        <w:rPr>
          <w:b/>
          <w:sz w:val="40"/>
          <w:szCs w:val="40"/>
        </w:rPr>
      </w:pPr>
    </w:p>
    <w:p w:rsidR="00036211" w:rsidRDefault="00036211" w:rsidP="00036211">
      <w:pPr>
        <w:rPr>
          <w:b/>
          <w:sz w:val="40"/>
          <w:szCs w:val="40"/>
        </w:rPr>
      </w:pPr>
    </w:p>
    <w:p w:rsidR="00036211" w:rsidRDefault="00036211" w:rsidP="00036211">
      <w:pPr>
        <w:rPr>
          <w:b/>
          <w:sz w:val="40"/>
          <w:szCs w:val="40"/>
        </w:rPr>
      </w:pPr>
    </w:p>
    <w:p w:rsidR="00036211" w:rsidRDefault="00036211" w:rsidP="0003621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věž    </w:t>
      </w:r>
    </w:p>
    <w:p w:rsidR="00036211" w:rsidRDefault="00036211" w:rsidP="00036211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světlo    </w:t>
      </w:r>
    </w:p>
    <w:p w:rsidR="00036211" w:rsidRDefault="00036211" w:rsidP="00036211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skaliska    </w:t>
      </w:r>
    </w:p>
    <w:p w:rsidR="00036211" w:rsidRDefault="00036211" w:rsidP="00036211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lodě   </w:t>
      </w:r>
    </w:p>
    <w:p w:rsidR="00036211" w:rsidRDefault="00036211" w:rsidP="00036211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strážci    </w:t>
      </w:r>
    </w:p>
    <w:p w:rsidR="00036211" w:rsidRDefault="00036211" w:rsidP="00036211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hnízdo     </w:t>
      </w:r>
    </w:p>
    <w:p w:rsidR="00036211" w:rsidRDefault="00036211" w:rsidP="00036211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komíny    </w:t>
      </w:r>
    </w:p>
    <w:p w:rsidR="00036211" w:rsidRDefault="00036211" w:rsidP="00036211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podnájemníci    </w:t>
      </w:r>
    </w:p>
    <w:p w:rsidR="00036211" w:rsidRDefault="00036211" w:rsidP="00036211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vajíčka    </w:t>
      </w:r>
    </w:p>
    <w:p w:rsidR="00036211" w:rsidRDefault="00036211" w:rsidP="00036211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Jih Afriky </w:t>
      </w:r>
    </w:p>
    <w:p w:rsidR="00036211" w:rsidRDefault="00036211" w:rsidP="00036211">
      <w:pPr>
        <w:spacing w:line="360" w:lineRule="auto"/>
        <w:rPr>
          <w:sz w:val="40"/>
          <w:szCs w:val="40"/>
        </w:rPr>
      </w:pPr>
    </w:p>
    <w:p w:rsidR="00036211" w:rsidRDefault="00036211" w:rsidP="00036211">
      <w:pPr>
        <w:spacing w:line="360" w:lineRule="auto"/>
        <w:rPr>
          <w:sz w:val="40"/>
          <w:szCs w:val="40"/>
        </w:rPr>
      </w:pPr>
    </w:p>
    <w:p w:rsidR="00036211" w:rsidRDefault="00036211" w:rsidP="00036211">
      <w:pPr>
        <w:spacing w:line="360" w:lineRule="auto"/>
        <w:rPr>
          <w:sz w:val="40"/>
          <w:szCs w:val="40"/>
        </w:rPr>
      </w:pPr>
    </w:p>
    <w:p w:rsidR="00036211" w:rsidRDefault="00036211" w:rsidP="00036211">
      <w:pPr>
        <w:spacing w:line="360" w:lineRule="auto"/>
        <w:rPr>
          <w:sz w:val="40"/>
          <w:szCs w:val="40"/>
        </w:rPr>
      </w:pPr>
    </w:p>
    <w:p w:rsidR="00D574F8" w:rsidRDefault="00D574F8" w:rsidP="00036211">
      <w:pPr>
        <w:rPr>
          <w:sz w:val="40"/>
          <w:szCs w:val="40"/>
        </w:rPr>
      </w:pPr>
    </w:p>
    <w:sectPr w:rsidR="00D574F8" w:rsidSect="00DE4C6A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52E4"/>
    <w:multiLevelType w:val="hybridMultilevel"/>
    <w:tmpl w:val="3FEA56BC"/>
    <w:lvl w:ilvl="0" w:tplc="9852315E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423AE"/>
    <w:multiLevelType w:val="hybridMultilevel"/>
    <w:tmpl w:val="595482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11710"/>
    <w:multiLevelType w:val="hybridMultilevel"/>
    <w:tmpl w:val="E6283042"/>
    <w:lvl w:ilvl="0" w:tplc="24F8893A">
      <w:start w:val="4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78510F03"/>
    <w:multiLevelType w:val="hybridMultilevel"/>
    <w:tmpl w:val="F844E222"/>
    <w:lvl w:ilvl="0" w:tplc="E814D74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F9"/>
    <w:rsid w:val="00036211"/>
    <w:rsid w:val="000A43C6"/>
    <w:rsid w:val="0012533D"/>
    <w:rsid w:val="001404DA"/>
    <w:rsid w:val="002427CE"/>
    <w:rsid w:val="002625F9"/>
    <w:rsid w:val="00341795"/>
    <w:rsid w:val="00431214"/>
    <w:rsid w:val="00473F9E"/>
    <w:rsid w:val="004E6F8E"/>
    <w:rsid w:val="0051203A"/>
    <w:rsid w:val="0051592A"/>
    <w:rsid w:val="00634507"/>
    <w:rsid w:val="0085001F"/>
    <w:rsid w:val="00A5214C"/>
    <w:rsid w:val="00A72895"/>
    <w:rsid w:val="00AA59BC"/>
    <w:rsid w:val="00C34E91"/>
    <w:rsid w:val="00C85460"/>
    <w:rsid w:val="00CB13F9"/>
    <w:rsid w:val="00CC0AAB"/>
    <w:rsid w:val="00D574F8"/>
    <w:rsid w:val="00D90471"/>
    <w:rsid w:val="00DE4C6A"/>
    <w:rsid w:val="00E240A0"/>
    <w:rsid w:val="00E43BCB"/>
    <w:rsid w:val="00E43E99"/>
    <w:rsid w:val="00E5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533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5368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E6F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533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5368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E6F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5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</Words>
  <Characters>4038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Anotace ke knize</vt:lpstr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4</cp:revision>
  <cp:lastPrinted>2019-05-22T09:39:00Z</cp:lastPrinted>
  <dcterms:created xsi:type="dcterms:W3CDTF">2019-11-02T10:51:00Z</dcterms:created>
  <dcterms:modified xsi:type="dcterms:W3CDTF">2019-11-02T10:53:00Z</dcterms:modified>
</cp:coreProperties>
</file>